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30DC" w14:textId="77777777" w:rsidR="00676976" w:rsidRDefault="000F2A59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0F55ED7" wp14:editId="6E07ADBB">
            <wp:simplePos x="0" y="0"/>
            <wp:positionH relativeFrom="margin">
              <wp:posOffset>272415</wp:posOffset>
            </wp:positionH>
            <wp:positionV relativeFrom="paragraph">
              <wp:posOffset>872490</wp:posOffset>
            </wp:positionV>
            <wp:extent cx="4876800" cy="5022634"/>
            <wp:effectExtent l="0" t="0" r="0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02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9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7ECB63" wp14:editId="0F4D3BA2">
                <wp:simplePos x="0" y="0"/>
                <wp:positionH relativeFrom="column">
                  <wp:posOffset>-447675</wp:posOffset>
                </wp:positionH>
                <wp:positionV relativeFrom="paragraph">
                  <wp:posOffset>5543550</wp:posOffset>
                </wp:positionV>
                <wp:extent cx="6814820" cy="329565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20DDB" w14:textId="2303763C" w:rsidR="001C4A9C" w:rsidRPr="001C4A9C" w:rsidRDefault="001C4A9C" w:rsidP="001C4A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b/>
                                <w:color w:val="0070C0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 w:rsidRPr="001C4A9C"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  <w:t>We meet at Redruth Community Centre, Foundry Row, TR15 1A</w:t>
                            </w:r>
                            <w:r w:rsidR="00693370"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  <w:t>W</w:t>
                            </w:r>
                          </w:p>
                          <w:p w14:paraId="5A9A5F00" w14:textId="77777777" w:rsidR="001C4A9C" w:rsidRPr="001C4A9C" w:rsidRDefault="001C4A9C" w:rsidP="001C4A9C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264" w:lineRule="auto"/>
                              <w:contextualSpacing/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1C4A9C"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  <w:t>On second and fourth Wednesday each month</w:t>
                            </w:r>
                            <w:r w:rsidR="00DE69D7"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  <w:t xml:space="preserve"> from 1:30 – 3:30</w:t>
                            </w:r>
                          </w:p>
                          <w:p w14:paraId="6F3B7809" w14:textId="77777777" w:rsidR="001C4A9C" w:rsidRPr="00DE69D7" w:rsidRDefault="001C4A9C" w:rsidP="00DE6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200" w:line="264" w:lineRule="auto"/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DE69D7"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  <w:t>For anyone with concerns about their own memory or a family member’s memory</w:t>
                            </w:r>
                          </w:p>
                          <w:p w14:paraId="5778E6D5" w14:textId="77777777" w:rsidR="001C4A9C" w:rsidRPr="001C4A9C" w:rsidRDefault="001C4A9C" w:rsidP="001C4A9C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264" w:lineRule="auto"/>
                              <w:contextualSpacing/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1C4A9C"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  <w:t>For friendship, fun, support, information</w:t>
                            </w:r>
                          </w:p>
                          <w:p w14:paraId="543C5311" w14:textId="77777777" w:rsidR="001C4A9C" w:rsidRPr="001C4A9C" w:rsidRDefault="001C4A9C" w:rsidP="001C4A9C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264" w:lineRule="auto"/>
                              <w:contextualSpacing/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1C4A9C"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  <w:t xml:space="preserve">Free parking, </w:t>
                            </w:r>
                            <w:r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  <w:t xml:space="preserve">entertainment, </w:t>
                            </w:r>
                            <w:r w:rsidRPr="001C4A9C">
                              <w:rPr>
                                <w:rFonts w:eastAsiaTheme="minorEastAsia"/>
                                <w:sz w:val="36"/>
                                <w:szCs w:val="36"/>
                                <w:lang w:val="en-US" w:eastAsia="ja-JP"/>
                              </w:rPr>
                              <w:t>refreshments and raffle</w:t>
                            </w:r>
                          </w:p>
                          <w:p w14:paraId="294B9D47" w14:textId="77777777" w:rsidR="001C4A9C" w:rsidRPr="001C4A9C" w:rsidRDefault="001C4A9C" w:rsidP="001C4A9C">
                            <w:pPr>
                              <w:spacing w:before="120" w:after="200" w:line="264" w:lineRule="auto"/>
                              <w:ind w:left="720"/>
                              <w:contextualSpacing/>
                              <w:rPr>
                                <w:rFonts w:eastAsiaTheme="minorEastAsia"/>
                                <w:sz w:val="16"/>
                                <w:szCs w:val="16"/>
                                <w:lang w:val="en-US" w:eastAsia="ja-JP"/>
                              </w:rPr>
                            </w:pPr>
                          </w:p>
                          <w:p w14:paraId="54DD680F" w14:textId="77777777" w:rsidR="001C4A9C" w:rsidRPr="001C4A9C" w:rsidRDefault="001C4A9C" w:rsidP="001C4A9C">
                            <w:pPr>
                              <w:spacing w:before="120" w:after="200" w:line="264" w:lineRule="auto"/>
                              <w:ind w:left="720"/>
                              <w:contextualSpacing/>
                              <w:rPr>
                                <w:rFonts w:eastAsiaTheme="minorEastAsia"/>
                                <w:b/>
                                <w:color w:val="0070C0"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r w:rsidRPr="001C4A9C">
                              <w:rPr>
                                <w:rFonts w:eastAsiaTheme="minorEastAsia"/>
                                <w:b/>
                                <w:color w:val="0070C0"/>
                                <w:sz w:val="40"/>
                                <w:szCs w:val="40"/>
                                <w:lang w:val="en-US" w:eastAsia="ja-JP"/>
                              </w:rPr>
                              <w:t>Instead of sitting at home alone why not pop in for a cuppa and see what you are missing?</w:t>
                            </w:r>
                          </w:p>
                          <w:p w14:paraId="4CEDFB4A" w14:textId="77777777" w:rsidR="001F2210" w:rsidRPr="00003FE5" w:rsidRDefault="001F221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ECB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436.5pt;width:536.6pt;height:25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">
                <v:textbox>
                  <w:txbxContent>
                    <w:p w14:paraId="27C20DDB" w14:textId="2303763C" w:rsidR="001C4A9C" w:rsidRPr="001C4A9C" w:rsidRDefault="001C4A9C" w:rsidP="001C4A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b/>
                          <w:color w:val="0070C0"/>
                          <w:sz w:val="44"/>
                          <w:szCs w:val="44"/>
                          <w:lang w:val="en-US" w:eastAsia="ja-JP"/>
                        </w:rPr>
                      </w:pPr>
                      <w:r w:rsidRPr="001C4A9C"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  <w:t>We meet at Redruth Community Centre, Foundry Row, TR15 1A</w:t>
                      </w:r>
                      <w:r w:rsidR="00693370"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  <w:t>W</w:t>
                      </w:r>
                    </w:p>
                    <w:p w14:paraId="5A9A5F00" w14:textId="77777777" w:rsidR="001C4A9C" w:rsidRPr="001C4A9C" w:rsidRDefault="001C4A9C" w:rsidP="001C4A9C">
                      <w:pPr>
                        <w:numPr>
                          <w:ilvl w:val="0"/>
                          <w:numId w:val="1"/>
                        </w:numPr>
                        <w:spacing w:before="120" w:after="200" w:line="264" w:lineRule="auto"/>
                        <w:contextualSpacing/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</w:pPr>
                      <w:r w:rsidRPr="001C4A9C"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  <w:t>On second and fourth Wednesday each month</w:t>
                      </w:r>
                      <w:r w:rsidR="00DE69D7"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  <w:t xml:space="preserve"> from 1:30 – 3:30</w:t>
                      </w:r>
                    </w:p>
                    <w:p w14:paraId="6F3B7809" w14:textId="77777777" w:rsidR="001C4A9C" w:rsidRPr="00DE69D7" w:rsidRDefault="001C4A9C" w:rsidP="00DE6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200" w:line="264" w:lineRule="auto"/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</w:pPr>
                      <w:r w:rsidRPr="00DE69D7"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  <w:t>For anyone with concerns about their own memory or a family member’s memory</w:t>
                      </w:r>
                    </w:p>
                    <w:p w14:paraId="5778E6D5" w14:textId="77777777" w:rsidR="001C4A9C" w:rsidRPr="001C4A9C" w:rsidRDefault="001C4A9C" w:rsidP="001C4A9C">
                      <w:pPr>
                        <w:numPr>
                          <w:ilvl w:val="0"/>
                          <w:numId w:val="1"/>
                        </w:numPr>
                        <w:spacing w:before="120" w:after="200" w:line="264" w:lineRule="auto"/>
                        <w:contextualSpacing/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</w:pPr>
                      <w:r w:rsidRPr="001C4A9C"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  <w:t>For friendship, fun, support, information</w:t>
                      </w:r>
                    </w:p>
                    <w:p w14:paraId="543C5311" w14:textId="77777777" w:rsidR="001C4A9C" w:rsidRPr="001C4A9C" w:rsidRDefault="001C4A9C" w:rsidP="001C4A9C">
                      <w:pPr>
                        <w:numPr>
                          <w:ilvl w:val="0"/>
                          <w:numId w:val="1"/>
                        </w:numPr>
                        <w:spacing w:before="120" w:after="200" w:line="264" w:lineRule="auto"/>
                        <w:contextualSpacing/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</w:pPr>
                      <w:r w:rsidRPr="001C4A9C"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  <w:t xml:space="preserve">Free parking, </w:t>
                      </w:r>
                      <w:r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  <w:t xml:space="preserve">entertainment, </w:t>
                      </w:r>
                      <w:r w:rsidRPr="001C4A9C">
                        <w:rPr>
                          <w:rFonts w:eastAsiaTheme="minorEastAsia"/>
                          <w:sz w:val="36"/>
                          <w:szCs w:val="36"/>
                          <w:lang w:val="en-US" w:eastAsia="ja-JP"/>
                        </w:rPr>
                        <w:t>refreshments and raffle</w:t>
                      </w:r>
                    </w:p>
                    <w:p w14:paraId="294B9D47" w14:textId="77777777" w:rsidR="001C4A9C" w:rsidRPr="001C4A9C" w:rsidRDefault="001C4A9C" w:rsidP="001C4A9C">
                      <w:pPr>
                        <w:spacing w:before="120" w:after="200" w:line="264" w:lineRule="auto"/>
                        <w:ind w:left="720"/>
                        <w:contextualSpacing/>
                        <w:rPr>
                          <w:rFonts w:eastAsiaTheme="minorEastAsia"/>
                          <w:sz w:val="16"/>
                          <w:szCs w:val="16"/>
                          <w:lang w:val="en-US" w:eastAsia="ja-JP"/>
                        </w:rPr>
                      </w:pPr>
                    </w:p>
                    <w:p w14:paraId="54DD680F" w14:textId="77777777" w:rsidR="001C4A9C" w:rsidRPr="001C4A9C" w:rsidRDefault="001C4A9C" w:rsidP="001C4A9C">
                      <w:pPr>
                        <w:spacing w:before="120" w:after="200" w:line="264" w:lineRule="auto"/>
                        <w:ind w:left="720"/>
                        <w:contextualSpacing/>
                        <w:rPr>
                          <w:rFonts w:eastAsiaTheme="minorEastAsia"/>
                          <w:b/>
                          <w:color w:val="0070C0"/>
                          <w:sz w:val="40"/>
                          <w:szCs w:val="40"/>
                          <w:lang w:val="en-US" w:eastAsia="ja-JP"/>
                        </w:rPr>
                      </w:pPr>
                      <w:r w:rsidRPr="001C4A9C">
                        <w:rPr>
                          <w:rFonts w:eastAsiaTheme="minorEastAsia"/>
                          <w:b/>
                          <w:color w:val="0070C0"/>
                          <w:sz w:val="40"/>
                          <w:szCs w:val="40"/>
                          <w:lang w:val="en-US" w:eastAsia="ja-JP"/>
                        </w:rPr>
                        <w:t>Instead of sitting at home alone why not pop in for a cuppa and see what you are missing?</w:t>
                      </w:r>
                    </w:p>
                    <w:p w14:paraId="4CEDFB4A" w14:textId="77777777" w:rsidR="001F2210" w:rsidRPr="00003FE5" w:rsidRDefault="001F221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22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902F8" wp14:editId="5743C13B">
                <wp:simplePos x="0" y="0"/>
                <wp:positionH relativeFrom="margin">
                  <wp:align>right</wp:align>
                </wp:positionH>
                <wp:positionV relativeFrom="paragraph">
                  <wp:posOffset>-422694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959A09" w14:textId="77777777" w:rsidR="001F2210" w:rsidRPr="001F2210" w:rsidRDefault="001C4A9C" w:rsidP="001F221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JOIN US AT REDRUTH MEMORY CAFÉ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902F8" id="Text Box 1" o:spid="_x0000_s1027" type="#_x0000_t202" style="position:absolute;margin-left:92.8pt;margin-top:-33.3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" filled="f" stroked="f">
                <v:textbox style="mso-fit-shape-to-text:t">
                  <w:txbxContent>
                    <w:p w14:paraId="5D959A09" w14:textId="77777777" w:rsidR="001F2210" w:rsidRPr="001F2210" w:rsidRDefault="001C4A9C" w:rsidP="001F2210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JOIN US AT REDRUTH MEMORY CAFÉ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03D">
        <w:t xml:space="preserve"> </w:t>
      </w:r>
    </w:p>
    <w:sectPr w:rsidR="00676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05E"/>
    <w:multiLevelType w:val="hybridMultilevel"/>
    <w:tmpl w:val="4F8E7338"/>
    <w:lvl w:ilvl="0" w:tplc="4C20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86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10"/>
    <w:rsid w:val="00003FE5"/>
    <w:rsid w:val="000F2A59"/>
    <w:rsid w:val="001C4A9C"/>
    <w:rsid w:val="001F2210"/>
    <w:rsid w:val="001F703D"/>
    <w:rsid w:val="00326F53"/>
    <w:rsid w:val="00560DC9"/>
    <w:rsid w:val="00676976"/>
    <w:rsid w:val="00693370"/>
    <w:rsid w:val="00D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F747"/>
  <w15:chartTrackingRefBased/>
  <w15:docId w15:val="{3D2D7222-312D-472D-A007-969E872D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watson</dc:creator>
  <cp:keywords/>
  <dc:description/>
  <cp:lastModifiedBy>Alison Watson</cp:lastModifiedBy>
  <cp:revision>4</cp:revision>
  <cp:lastPrinted>2024-02-07T14:37:00Z</cp:lastPrinted>
  <dcterms:created xsi:type="dcterms:W3CDTF">2019-09-11T15:51:00Z</dcterms:created>
  <dcterms:modified xsi:type="dcterms:W3CDTF">2025-06-17T11:15:00Z</dcterms:modified>
</cp:coreProperties>
</file>